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5D184" w14:textId="63C91098"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 xml:space="preserve">VŠEOBECNÉ OBCHODNÍ PODMÍNKY </w:t>
      </w:r>
    </w:p>
    <w:p w14:paraId="42336ECC" w14:textId="488E627E"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xml:space="preserve">”) společnosti </w:t>
      </w:r>
      <w:r w:rsidR="00523547">
        <w:rPr>
          <w:rFonts w:asciiTheme="minorHAnsi" w:hAnsiTheme="minorHAnsi" w:cstheme="minorHAnsi"/>
          <w:b/>
          <w:bCs/>
          <w:sz w:val="20"/>
          <w:szCs w:val="20"/>
        </w:rPr>
        <w:t>Josef Puchmeltr s.r.o.</w:t>
      </w:r>
      <w:r w:rsidRPr="36B4BD44">
        <w:rPr>
          <w:rFonts w:asciiTheme="minorHAnsi" w:hAnsiTheme="minorHAnsi" w:cstheme="minorBidi"/>
          <w:sz w:val="20"/>
          <w:szCs w:val="20"/>
        </w:rPr>
        <w:t>, se sídlem</w:t>
      </w:r>
      <w:r w:rsidR="00523547">
        <w:rPr>
          <w:rFonts w:ascii="Verdana" w:hAnsi="Verdana"/>
          <w:color w:val="333333"/>
          <w:sz w:val="18"/>
          <w:szCs w:val="18"/>
          <w:shd w:val="clear" w:color="auto" w:fill="FFFFFF"/>
        </w:rPr>
        <w:t xml:space="preserve"> 561 63 Nekoř, č.p. 220</w:t>
      </w:r>
      <w:r w:rsidRPr="36B4BD44">
        <w:rPr>
          <w:rFonts w:asciiTheme="minorHAnsi" w:hAnsiTheme="minorHAnsi" w:cstheme="minorBidi"/>
          <w:sz w:val="20"/>
          <w:szCs w:val="20"/>
        </w:rPr>
        <w:t xml:space="preserve">, IČO </w:t>
      </w:r>
      <w:r w:rsidR="00523547">
        <w:rPr>
          <w:rFonts w:ascii="Verdana" w:hAnsi="Verdana"/>
          <w:color w:val="333333"/>
          <w:sz w:val="18"/>
          <w:szCs w:val="18"/>
          <w:shd w:val="clear" w:color="auto" w:fill="FFFFFF"/>
        </w:rPr>
        <w:t xml:space="preserve">48152820, </w:t>
      </w:r>
      <w:r w:rsidRPr="36B4BD44">
        <w:rPr>
          <w:rFonts w:asciiTheme="minorHAnsi" w:hAnsiTheme="minorHAnsi" w:cstheme="minorBidi"/>
          <w:sz w:val="20"/>
          <w:szCs w:val="20"/>
        </w:rPr>
        <w:t>zapsan</w:t>
      </w:r>
      <w:r w:rsidR="00956B81">
        <w:rPr>
          <w:rFonts w:asciiTheme="minorHAnsi" w:hAnsiTheme="minorHAnsi" w:cstheme="minorBidi"/>
          <w:sz w:val="20"/>
          <w:szCs w:val="20"/>
        </w:rPr>
        <w:t>é</w:t>
      </w:r>
      <w:r w:rsidRPr="36B4BD44">
        <w:rPr>
          <w:rFonts w:asciiTheme="minorHAnsi" w:hAnsiTheme="minorHAnsi" w:cstheme="minorBidi"/>
          <w:sz w:val="20"/>
          <w:szCs w:val="20"/>
        </w:rPr>
        <w:t xml:space="preserve"> v obchodním rejstříku pod </w:t>
      </w:r>
      <w:proofErr w:type="spellStart"/>
      <w:r w:rsidRPr="36B4BD44">
        <w:rPr>
          <w:rFonts w:asciiTheme="minorHAnsi" w:hAnsiTheme="minorHAnsi" w:cstheme="minorBidi"/>
          <w:sz w:val="20"/>
          <w:szCs w:val="20"/>
        </w:rPr>
        <w:t>sp</w:t>
      </w:r>
      <w:proofErr w:type="spellEnd"/>
      <w:r w:rsidRPr="36B4BD44">
        <w:rPr>
          <w:rFonts w:asciiTheme="minorHAnsi" w:hAnsiTheme="minorHAnsi" w:cstheme="minorBidi"/>
          <w:sz w:val="20"/>
          <w:szCs w:val="20"/>
        </w:rPr>
        <w:t xml:space="preserve">. zn. </w:t>
      </w:r>
      <w:r w:rsidR="00302741">
        <w:rPr>
          <w:rFonts w:ascii="Verdana" w:hAnsi="Verdana"/>
          <w:color w:val="333333"/>
          <w:sz w:val="18"/>
          <w:szCs w:val="18"/>
          <w:shd w:val="clear" w:color="auto" w:fill="FFFFFF"/>
        </w:rPr>
        <w:t xml:space="preserve">C 3507 </w:t>
      </w:r>
      <w:r w:rsidRPr="36B4BD44">
        <w:rPr>
          <w:rFonts w:asciiTheme="minorHAnsi" w:hAnsiTheme="minorHAnsi" w:cstheme="minorBidi"/>
          <w:sz w:val="20"/>
          <w:szCs w:val="20"/>
        </w:rPr>
        <w:t xml:space="preserve">vedeném u </w:t>
      </w:r>
      <w:r w:rsidR="00302741">
        <w:rPr>
          <w:rFonts w:ascii="Verdana" w:hAnsi="Verdana"/>
          <w:color w:val="333333"/>
          <w:sz w:val="18"/>
          <w:szCs w:val="18"/>
          <w:shd w:val="clear" w:color="auto" w:fill="FFFFFF"/>
        </w:rPr>
        <w:t xml:space="preserve">Krajského soudu v Hradci Králové, </w:t>
      </w:r>
      <w:r w:rsidRPr="36B4BD44">
        <w:rPr>
          <w:rFonts w:asciiTheme="minorHAnsi" w:hAnsiTheme="minorHAnsi" w:cstheme="minorBidi"/>
          <w:sz w:val="20"/>
          <w:szCs w:val="20"/>
        </w:rPr>
        <w:t>e-mail</w:t>
      </w:r>
      <w:r w:rsidRPr="36B4BD44">
        <w:rPr>
          <w:rFonts w:asciiTheme="minorHAnsi" w:hAnsiTheme="minorHAnsi" w:cstheme="minorBidi"/>
          <w:b/>
          <w:bCs/>
          <w:sz w:val="20"/>
          <w:szCs w:val="20"/>
        </w:rPr>
        <w:t xml:space="preserve"> </w:t>
      </w:r>
      <w:hyperlink r:id="rId8" w:history="1">
        <w:r w:rsidR="004873AD" w:rsidRPr="006B04C3">
          <w:rPr>
            <w:rStyle w:val="Hypertextovodkaz"/>
            <w:rFonts w:asciiTheme="minorHAnsi" w:hAnsiTheme="minorHAnsi" w:cstheme="minorBidi"/>
            <w:b/>
            <w:bCs/>
            <w:sz w:val="20"/>
            <w:szCs w:val="20"/>
          </w:rPr>
          <w:t>info@lenoshka.cz</w:t>
        </w:r>
      </w:hyperlink>
      <w:r w:rsidR="00302741">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sidR="00302741">
        <w:rPr>
          <w:rFonts w:asciiTheme="minorHAnsi" w:hAnsiTheme="minorHAnsi" w:cstheme="minorBidi"/>
          <w:b/>
          <w:bCs/>
          <w:sz w:val="20"/>
          <w:szCs w:val="20"/>
        </w:rPr>
        <w:t xml:space="preserve"> </w:t>
      </w:r>
      <w:r w:rsidR="004873AD">
        <w:rPr>
          <w:rFonts w:asciiTheme="minorHAnsi" w:hAnsiTheme="minorHAnsi" w:cstheme="minorBidi"/>
          <w:b/>
          <w:bCs/>
          <w:sz w:val="20"/>
          <w:szCs w:val="20"/>
        </w:rPr>
        <w:t>792 757 239</w:t>
      </w:r>
      <w:r w:rsidR="00302741">
        <w:rPr>
          <w:rFonts w:asciiTheme="minorHAnsi" w:hAnsiTheme="minorHAnsi" w:cstheme="minorBidi"/>
          <w:b/>
          <w:bCs/>
          <w:sz w:val="20"/>
          <w:szCs w:val="20"/>
        </w:rPr>
        <w:t xml:space="preserve">, </w:t>
      </w:r>
      <w:r w:rsidR="00956B81" w:rsidRPr="00956B81">
        <w:rPr>
          <w:rFonts w:asciiTheme="minorHAnsi" w:hAnsiTheme="minorHAnsi" w:cstheme="minorBidi"/>
          <w:sz w:val="20"/>
          <w:szCs w:val="20"/>
        </w:rPr>
        <w:t>adresa provozovny</w:t>
      </w:r>
      <w:r w:rsidR="36B4BD44" w:rsidRPr="36B4BD44">
        <w:rPr>
          <w:rFonts w:asciiTheme="minorHAnsi" w:hAnsiTheme="minorHAnsi" w:cstheme="minorBidi"/>
          <w:sz w:val="20"/>
          <w:szCs w:val="20"/>
          <w:lang w:val="cs-CZ"/>
        </w:rPr>
        <w:t xml:space="preserve"> </w:t>
      </w:r>
      <w:r w:rsidR="00302741">
        <w:rPr>
          <w:rFonts w:ascii="Verdana" w:hAnsi="Verdana"/>
          <w:color w:val="333333"/>
          <w:sz w:val="18"/>
          <w:szCs w:val="18"/>
          <w:shd w:val="clear" w:color="auto" w:fill="FFFFFF"/>
        </w:rPr>
        <w:t>561 63 Nekoř, č.p. 220</w:t>
      </w:r>
      <w:r w:rsidR="00302741">
        <w:rPr>
          <w:rFonts w:asciiTheme="minorHAnsi" w:hAnsiTheme="minorHAnsi" w:cstheme="minorBidi"/>
          <w:sz w:val="20"/>
          <w:szCs w:val="20"/>
        </w:rPr>
        <w:t xml:space="preserve"> </w:t>
      </w:r>
      <w:r w:rsidR="36B4BD44" w:rsidRPr="36B4BD44">
        <w:rPr>
          <w:rFonts w:asciiTheme="minorHAnsi" w:hAnsiTheme="minorHAnsi" w:cstheme="minorBidi"/>
          <w:sz w:val="20"/>
          <w:szCs w:val="20"/>
          <w:lang w:val="cs-CZ"/>
        </w:rPr>
        <w:t>(„</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956B81">
        <w:rPr>
          <w:rFonts w:asciiTheme="minorHAnsi" w:hAnsiTheme="minorHAnsi" w:cstheme="minorBidi"/>
          <w:b/>
          <w:bCs/>
          <w:sz w:val="20"/>
          <w:szCs w:val="20"/>
          <w:lang w:val="cs-CZ"/>
        </w:rPr>
        <w:t>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w:t>
      </w:r>
      <w:r w:rsidR="00302741">
        <w:rPr>
          <w:rFonts w:asciiTheme="minorHAnsi" w:hAnsiTheme="minorHAnsi" w:cstheme="minorBidi"/>
          <w:sz w:val="20"/>
          <w:szCs w:val="20"/>
          <w:lang w:val="cs-CZ"/>
        </w:rPr>
        <w:t xml:space="preserve"> </w:t>
      </w:r>
      <w:r w:rsidR="36B4BD44" w:rsidRPr="36B4BD44">
        <w:rPr>
          <w:rFonts w:asciiTheme="minorHAnsi" w:hAnsiTheme="minorHAnsi" w:cstheme="minorBidi"/>
          <w:sz w:val="20"/>
          <w:szCs w:val="20"/>
          <w:lang w:val="cs-CZ"/>
        </w:rPr>
        <w:t>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E-shopu na webových stránkách </w:t>
      </w:r>
      <w:hyperlink r:id="rId9" w:history="1">
        <w:r w:rsidR="004873AD" w:rsidRPr="006B04C3">
          <w:rPr>
            <w:rStyle w:val="Hypertextovodkaz"/>
            <w:rFonts w:asciiTheme="minorHAnsi" w:hAnsiTheme="minorHAnsi" w:cstheme="minorBidi"/>
            <w:b/>
            <w:bCs/>
            <w:sz w:val="20"/>
            <w:szCs w:val="20"/>
          </w:rPr>
          <w:t>www.lenoshka.cz</w:t>
        </w:r>
      </w:hyperlink>
      <w:r w:rsidR="00302741">
        <w:rPr>
          <w:rFonts w:asciiTheme="minorHAnsi" w:hAnsiTheme="minorHAnsi" w:cstheme="minorBidi"/>
          <w:b/>
          <w:bCs/>
          <w:sz w:val="20"/>
          <w:szCs w:val="20"/>
        </w:rPr>
        <w:t xml:space="preserve"> </w:t>
      </w:r>
      <w:r w:rsidR="00302741">
        <w:rPr>
          <w:rFonts w:asciiTheme="minorHAnsi" w:hAnsiTheme="minorHAnsi" w:cstheme="minorBidi"/>
          <w:sz w:val="20"/>
          <w:szCs w:val="20"/>
        </w:rPr>
        <w:t>.</w:t>
      </w:r>
      <w:r w:rsidRPr="36B4BD44">
        <w:rPr>
          <w:rFonts w:asciiTheme="minorHAnsi" w:hAnsiTheme="minorHAnsi" w:cstheme="minorBidi"/>
          <w:sz w:val="20"/>
          <w:szCs w:val="20"/>
          <w:lang w:val="cs-CZ"/>
        </w:rPr>
        <w:t xml:space="preserve"> </w:t>
      </w:r>
    </w:p>
    <w:p w14:paraId="4A2E6AA4" w14:textId="63C2D681"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 xml:space="preserve">Všechny informace o zpracování Vašich osobních údajů jsou obsaženy v Zásadách zpracování osobních údajů, která naleznete zde </w:t>
      </w:r>
      <w:r w:rsidR="00302741">
        <w:rPr>
          <w:rFonts w:asciiTheme="minorHAnsi" w:hAnsiTheme="minorHAnsi" w:cstheme="minorBidi"/>
          <w:b/>
          <w:bCs/>
          <w:sz w:val="20"/>
          <w:szCs w:val="20"/>
        </w:rPr>
        <w:t>www.</w:t>
      </w:r>
      <w:r w:rsidR="004873AD">
        <w:rPr>
          <w:rFonts w:asciiTheme="minorHAnsi" w:hAnsiTheme="minorHAnsi" w:cstheme="minorBidi"/>
          <w:b/>
          <w:bCs/>
          <w:sz w:val="20"/>
          <w:szCs w:val="20"/>
        </w:rPr>
        <w:t>lenoshka</w:t>
      </w:r>
      <w:r w:rsidR="00302741">
        <w:rPr>
          <w:rFonts w:asciiTheme="minorHAnsi" w:hAnsiTheme="minorHAnsi" w:cstheme="minorBidi"/>
          <w:b/>
          <w:bCs/>
          <w:sz w:val="20"/>
          <w:szCs w:val="20"/>
        </w:rPr>
        <w:t>.cz</w:t>
      </w:r>
      <w:r w:rsidR="00302741" w:rsidRPr="00302741">
        <w:rPr>
          <w:rFonts w:asciiTheme="minorHAnsi" w:hAnsiTheme="minorHAnsi" w:cstheme="minorBidi"/>
          <w:b/>
          <w:bCs/>
          <w:sz w:val="20"/>
          <w:szCs w:val="20"/>
        </w:rPr>
        <w:t>/ochrana-osobnich-udaju-a-obchodni-podminky/</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 webové rozhraní E-shopu.</w:t>
      </w:r>
    </w:p>
    <w:p w14:paraId="04B7BEE6" w14:textId="1B31FAFA" w:rsidR="000838D0" w:rsidRPr="00E9653B"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0838D0">
        <w:rPr>
          <w:rFonts w:asciiTheme="minorHAnsi" w:hAnsiTheme="minorHAnsi" w:cstheme="minorHAnsi"/>
          <w:b/>
          <w:caps/>
          <w:sz w:val="20"/>
          <w:szCs w:val="20"/>
        </w:rPr>
        <w:t>UZAVŘENÍ SMLOUVY</w:t>
      </w:r>
    </w:p>
    <w:p w14:paraId="1BBD7352"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Smlouvu s Námi je možné uzavřít pouze v českém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w:t>
      </w:r>
      <w:proofErr w:type="gramStart"/>
      <w:r w:rsidRPr="000838D0">
        <w:rPr>
          <w:rFonts w:asciiTheme="minorHAnsi" w:hAnsiTheme="minorHAnsi" w:cstheme="minorHAnsi"/>
          <w:bCs/>
          <w:sz w:val="20"/>
          <w:szCs w:val="20"/>
        </w:rPr>
        <w:t>neliší</w:t>
      </w:r>
      <w:proofErr w:type="gramEnd"/>
      <w:r w:rsidRPr="000838D0">
        <w:rPr>
          <w:rFonts w:asciiTheme="minorHAnsi" w:hAnsiTheme="minorHAnsi" w:cstheme="minorHAnsi"/>
          <w:bCs/>
          <w:sz w:val="20"/>
          <w:szCs w:val="20"/>
        </w:rPr>
        <w:t xml:space="preserve">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77777777"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tlačítkem </w:t>
      </w:r>
      <w:r w:rsidRPr="00523547">
        <w:rPr>
          <w:rFonts w:asciiTheme="minorHAnsi" w:hAnsiTheme="minorHAnsi" w:cstheme="minorHAnsi"/>
          <w:sz w:val="20"/>
          <w:szCs w:val="20"/>
        </w:rPr>
        <w:t>„Přidat do košíku“);</w:t>
      </w:r>
    </w:p>
    <w:p w14:paraId="16DB6185" w14:textId="1ABA4C57" w:rsidR="000838D0" w:rsidRPr="0050040A"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6488AAE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tlačítka „</w:t>
      </w:r>
      <w:r w:rsidR="00523547" w:rsidRPr="00302741">
        <w:rPr>
          <w:rFonts w:asciiTheme="minorHAnsi" w:hAnsiTheme="minorHAnsi" w:cstheme="minorHAnsi"/>
          <w:sz w:val="20"/>
          <w:szCs w:val="20"/>
        </w:rPr>
        <w:t>Odeslat objednávku</w:t>
      </w:r>
      <w:r w:rsidRPr="00302741">
        <w:rPr>
          <w:rFonts w:asciiTheme="minorHAnsi" w:hAnsiTheme="minorHAnsi" w:cstheme="minorHAnsi"/>
          <w:sz w:val="20"/>
          <w:szCs w:val="20"/>
        </w:rPr>
        <w:t xml:space="preserve">“ </w:t>
      </w:r>
      <w:r w:rsidRPr="000838D0">
        <w:rPr>
          <w:rFonts w:asciiTheme="minorHAnsi" w:hAnsiTheme="minorHAnsi" w:cstheme="minorHAnsi"/>
          <w:sz w:val="20"/>
          <w:szCs w:val="20"/>
        </w:rPr>
        <w:t xml:space="preserve">Objednávku </w:t>
      </w:r>
      <w:r w:rsidR="0050040A">
        <w:rPr>
          <w:rFonts w:asciiTheme="minorHAnsi" w:hAnsiTheme="minorHAnsi" w:cstheme="minorHAnsi"/>
          <w:sz w:val="20"/>
          <w:szCs w:val="20"/>
        </w:rPr>
        <w:t>dokončíte</w:t>
      </w:r>
      <w:r w:rsidRPr="000838D0">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Pr>
          <w:rFonts w:asciiTheme="minorHAnsi" w:hAnsiTheme="minorHAnsi" w:cstheme="minorHAnsi"/>
          <w:sz w:val="20"/>
          <w:szCs w:val="20"/>
        </w:rPr>
        <w:t>dokončit</w:t>
      </w:r>
      <w:r w:rsidRPr="000838D0">
        <w:rPr>
          <w:rFonts w:asciiTheme="minorHAnsi" w:hAnsiTheme="minorHAnsi" w:cstheme="minorHAnsi"/>
          <w:sz w:val="20"/>
          <w:szCs w:val="20"/>
        </w:rPr>
        <w:t xml:space="preserve">. </w:t>
      </w:r>
      <w:r w:rsidRPr="00302741">
        <w:rPr>
          <w:rFonts w:asciiTheme="minorHAnsi" w:hAnsiTheme="minorHAnsi" w:cstheme="minorHAnsi"/>
          <w:sz w:val="20"/>
          <w:szCs w:val="20"/>
        </w:rPr>
        <w:t xml:space="preserve">K potvrzení a souhlasu </w:t>
      </w:r>
      <w:proofErr w:type="gramStart"/>
      <w:r w:rsidRPr="00302741">
        <w:rPr>
          <w:rFonts w:asciiTheme="minorHAnsi" w:hAnsiTheme="minorHAnsi" w:cstheme="minorHAnsi"/>
          <w:sz w:val="20"/>
          <w:szCs w:val="20"/>
        </w:rPr>
        <w:t>slouží</w:t>
      </w:r>
      <w:proofErr w:type="gramEnd"/>
      <w:r w:rsidRPr="00302741">
        <w:rPr>
          <w:rFonts w:asciiTheme="minorHAnsi" w:hAnsiTheme="minorHAnsi" w:cstheme="minorHAnsi"/>
          <w:sz w:val="20"/>
          <w:szCs w:val="20"/>
        </w:rPr>
        <w:t xml:space="preserve"> zatrhávací políčko</w:t>
      </w:r>
      <w:r w:rsidRPr="000838D0">
        <w:rPr>
          <w:rFonts w:asciiTheme="minorHAnsi" w:hAnsiTheme="minorHAnsi" w:cstheme="minorHAnsi"/>
          <w:sz w:val="20"/>
          <w:szCs w:val="20"/>
        </w:rPr>
        <w:t xml:space="preserve">. Po stisku tlačítka </w:t>
      </w:r>
      <w:r w:rsidRPr="00302741">
        <w:rPr>
          <w:rFonts w:asciiTheme="minorHAnsi" w:hAnsiTheme="minorHAnsi" w:cstheme="minorHAnsi"/>
          <w:sz w:val="20"/>
          <w:szCs w:val="20"/>
        </w:rPr>
        <w:t>„</w:t>
      </w:r>
      <w:r w:rsidR="00523547" w:rsidRPr="00302741">
        <w:rPr>
          <w:rFonts w:asciiTheme="minorHAnsi" w:hAnsiTheme="minorHAnsi" w:cstheme="minorHAnsi"/>
          <w:sz w:val="20"/>
          <w:szCs w:val="20"/>
        </w:rPr>
        <w:t>Odeslat objednávku</w:t>
      </w:r>
      <w:r w:rsidRPr="00302741">
        <w:rPr>
          <w:rFonts w:asciiTheme="minorHAnsi" w:hAnsiTheme="minorHAnsi" w:cstheme="minorHAnsi"/>
          <w:sz w:val="20"/>
          <w:szCs w:val="20"/>
        </w:rPr>
        <w:t>“</w:t>
      </w:r>
      <w:r w:rsidRPr="000838D0">
        <w:rPr>
          <w:rFonts w:asciiTheme="minorHAnsi" w:hAnsiTheme="minorHAnsi" w:cstheme="minorHAnsi"/>
          <w:sz w:val="20"/>
          <w:szCs w:val="20"/>
        </w:rPr>
        <w:t xml:space="preserve"> budou všechny vyplněné informace odeslány přímo Nám.</w:t>
      </w:r>
      <w:r w:rsidR="000B60AF">
        <w:rPr>
          <w:rFonts w:asciiTheme="minorHAnsi" w:hAnsiTheme="minorHAnsi" w:cstheme="minorHAnsi"/>
          <w:sz w:val="20"/>
          <w:szCs w:val="20"/>
        </w:rPr>
        <w:t xml:space="preserve"> </w:t>
      </w:r>
    </w:p>
    <w:p w14:paraId="4CB0AC92" w14:textId="7DE82978"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w:t>
      </w:r>
      <w:proofErr w:type="gramStart"/>
      <w:r w:rsidRPr="000838D0">
        <w:rPr>
          <w:rFonts w:asciiTheme="minorHAnsi" w:hAnsiTheme="minorHAnsi" w:cstheme="minorHAnsi"/>
          <w:sz w:val="20"/>
          <w:szCs w:val="20"/>
        </w:rPr>
        <w:t>tvoří</w:t>
      </w:r>
      <w:proofErr w:type="gramEnd"/>
      <w:r w:rsidRPr="000838D0">
        <w:rPr>
          <w:rFonts w:asciiTheme="minorHAnsi" w:hAnsiTheme="minorHAnsi" w:cstheme="minorHAnsi"/>
          <w:sz w:val="20"/>
          <w:szCs w:val="20"/>
        </w:rPr>
        <w:t xml:space="preserve"> nedílnou součást Smlouvy.</w:t>
      </w:r>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14:paraId="30D92E56" w14:textId="2FAB9A53" w:rsidR="000838D0" w:rsidRPr="000B60A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w:t>
      </w:r>
      <w:r w:rsidRPr="000838D0">
        <w:rPr>
          <w:rFonts w:asciiTheme="minorHAnsi" w:hAnsiTheme="minorHAnsi" w:cstheme="minorHAnsi"/>
          <w:bCs/>
          <w:sz w:val="20"/>
          <w:szCs w:val="20"/>
        </w:rPr>
        <w:lastRenderedPageBreak/>
        <w:t>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bookmarkEnd w:id="0"/>
    <w:p w14:paraId="61F524E5"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CENOVÉ A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 w:name="_Ref20746134"/>
      <w:r w:rsidRPr="000838D0">
        <w:rPr>
          <w:rFonts w:asciiTheme="minorHAnsi" w:hAnsiTheme="minorHAnsi" w:cstheme="minorHAnsi"/>
          <w:sz w:val="20"/>
          <w:szCs w:val="20"/>
        </w:rPr>
        <w:t>Platbu Celkové ceny po Vás budeme požadovat po uzavření Smlouvy a před předáním Zboží. Úhradu Celkové ceny můžete provést následujícími způsoby:</w:t>
      </w:r>
      <w:bookmarkStart w:id="2" w:name="_Ref22633616"/>
      <w:bookmarkEnd w:id="1"/>
    </w:p>
    <w:p w14:paraId="6372FEB8" w14:textId="6D69BC8F" w:rsidR="004873AD" w:rsidRPr="004873AD" w:rsidRDefault="000838D0" w:rsidP="004873AD">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Bankovním převodem. Informace pro provedení platby Vám zašleme v rámci potvrzení Objednávky. V případě platby bankovním převodem je Celková cena splatná do </w:t>
      </w:r>
      <w:r w:rsidR="00DE1455" w:rsidRPr="00DE1455">
        <w:rPr>
          <w:rFonts w:asciiTheme="minorHAnsi" w:hAnsiTheme="minorHAnsi" w:cstheme="minorHAnsi"/>
          <w:sz w:val="20"/>
          <w:szCs w:val="20"/>
        </w:rPr>
        <w:t>týdne od vystavení objednávky.</w:t>
      </w:r>
    </w:p>
    <w:p w14:paraId="73C8610D" w14:textId="1A3A1BFD" w:rsidR="004873AD" w:rsidRPr="004873AD" w:rsidRDefault="00310766" w:rsidP="004873AD">
      <w:pPr>
        <w:pStyle w:val="Odstavecseseznamem"/>
        <w:numPr>
          <w:ilvl w:val="2"/>
          <w:numId w:val="1"/>
        </w:numPr>
        <w:spacing w:after="200" w:line="300" w:lineRule="auto"/>
        <w:ind w:left="1077" w:hanging="357"/>
        <w:contextualSpacing w:val="0"/>
        <w:rPr>
          <w:rFonts w:asciiTheme="minorHAnsi" w:hAnsiTheme="minorHAnsi" w:cstheme="minorHAnsi"/>
          <w:bCs/>
          <w:sz w:val="20"/>
          <w:szCs w:val="20"/>
        </w:rPr>
      </w:pPr>
      <w:r w:rsidRPr="00310766">
        <w:rPr>
          <w:rFonts w:asciiTheme="minorHAnsi" w:hAnsiTheme="minorHAnsi" w:cstheme="minorHAnsi"/>
          <w:bCs/>
          <w:sz w:val="20"/>
          <w:szCs w:val="20"/>
        </w:rPr>
        <w:t>Kartou online. V takovém případě probíhá platba přes platební bránu </w:t>
      </w:r>
      <w:proofErr w:type="gramStart"/>
      <w:r w:rsidRPr="00310766">
        <w:rPr>
          <w:rFonts w:asciiTheme="minorHAnsi" w:hAnsiTheme="minorHAnsi" w:cstheme="minorHAnsi"/>
          <w:b/>
          <w:bCs/>
          <w:sz w:val="20"/>
          <w:szCs w:val="20"/>
        </w:rPr>
        <w:t>Stripe</w:t>
      </w:r>
      <w:proofErr w:type="gramEnd"/>
      <w:r w:rsidRPr="00310766">
        <w:rPr>
          <w:rFonts w:asciiTheme="minorHAnsi" w:hAnsiTheme="minorHAnsi" w:cstheme="minorHAnsi"/>
          <w:bCs/>
          <w:sz w:val="20"/>
          <w:szCs w:val="20"/>
        </w:rPr>
        <w:t xml:space="preserve"> přičemž platba se řídí podmínkami této platební brány, které jsou dostupné na adrese: https://stripe.com/en-cz. V případě platby kartou online je Celková cena splatná</w:t>
      </w:r>
      <w:r w:rsidR="00DB3B19">
        <w:rPr>
          <w:rFonts w:asciiTheme="minorHAnsi" w:hAnsiTheme="minorHAnsi" w:cstheme="minorHAnsi"/>
          <w:bCs/>
          <w:sz w:val="20"/>
          <w:szCs w:val="20"/>
        </w:rPr>
        <w:t xml:space="preserve"> </w:t>
      </w:r>
      <w:r w:rsidR="00DB3B19" w:rsidRPr="00DB3B19">
        <w:rPr>
          <w:rFonts w:asciiTheme="minorHAnsi" w:hAnsiTheme="minorHAnsi" w:cstheme="minorHAnsi"/>
          <w:sz w:val="20"/>
          <w:szCs w:val="20"/>
          <w:lang w:val="cs"/>
        </w:rPr>
        <w:t>ihned v okamžiku odeslání objednávky.</w:t>
      </w:r>
    </w:p>
    <w:p w14:paraId="296A1B4F" w14:textId="5F034C1B" w:rsidR="004873AD" w:rsidRPr="004873AD" w:rsidRDefault="004873AD" w:rsidP="004873AD">
      <w:pPr>
        <w:pStyle w:val="Odstavecseseznamem"/>
        <w:numPr>
          <w:ilvl w:val="2"/>
          <w:numId w:val="1"/>
        </w:numPr>
        <w:spacing w:after="200" w:line="300" w:lineRule="auto"/>
        <w:ind w:left="1077" w:hanging="357"/>
        <w:contextualSpacing w:val="0"/>
        <w:rPr>
          <w:rFonts w:asciiTheme="minorHAnsi" w:hAnsiTheme="minorHAnsi" w:cstheme="minorHAnsi"/>
          <w:bCs/>
          <w:sz w:val="20"/>
          <w:szCs w:val="20"/>
        </w:rPr>
      </w:pPr>
      <w:r>
        <w:rPr>
          <w:rFonts w:asciiTheme="minorHAnsi" w:hAnsiTheme="minorHAnsi" w:cstheme="minorHAnsi"/>
          <w:bCs/>
          <w:sz w:val="20"/>
          <w:szCs w:val="20"/>
        </w:rPr>
        <w:t xml:space="preserve">Apple </w:t>
      </w:r>
      <w:proofErr w:type="spellStart"/>
      <w:r>
        <w:rPr>
          <w:rFonts w:asciiTheme="minorHAnsi" w:hAnsiTheme="minorHAnsi" w:cstheme="minorHAnsi"/>
          <w:bCs/>
          <w:sz w:val="20"/>
          <w:szCs w:val="20"/>
        </w:rPr>
        <w:t>Pay</w:t>
      </w:r>
      <w:proofErr w:type="spellEnd"/>
      <w:r w:rsidRPr="00310766">
        <w:rPr>
          <w:rFonts w:asciiTheme="minorHAnsi" w:hAnsiTheme="minorHAnsi" w:cstheme="minorHAnsi"/>
          <w:bCs/>
          <w:sz w:val="20"/>
          <w:szCs w:val="20"/>
        </w:rPr>
        <w:t>. V takovém případě probíhá platba přes platební bránu </w:t>
      </w:r>
      <w:r>
        <w:rPr>
          <w:rFonts w:asciiTheme="minorHAnsi" w:hAnsiTheme="minorHAnsi" w:cstheme="minorHAnsi"/>
          <w:b/>
          <w:bCs/>
          <w:sz w:val="20"/>
          <w:szCs w:val="20"/>
        </w:rPr>
        <w:t xml:space="preserve">Apple </w:t>
      </w:r>
      <w:proofErr w:type="spellStart"/>
      <w:proofErr w:type="gramStart"/>
      <w:r>
        <w:rPr>
          <w:rFonts w:asciiTheme="minorHAnsi" w:hAnsiTheme="minorHAnsi" w:cstheme="minorHAnsi"/>
          <w:b/>
          <w:bCs/>
          <w:sz w:val="20"/>
          <w:szCs w:val="20"/>
        </w:rPr>
        <w:t>Pay</w:t>
      </w:r>
      <w:proofErr w:type="spellEnd"/>
      <w:proofErr w:type="gramEnd"/>
      <w:r w:rsidRPr="00310766">
        <w:rPr>
          <w:rFonts w:asciiTheme="minorHAnsi" w:hAnsiTheme="minorHAnsi" w:cstheme="minorHAnsi"/>
          <w:bCs/>
          <w:sz w:val="20"/>
          <w:szCs w:val="20"/>
        </w:rPr>
        <w:t xml:space="preserve"> přičemž platba se řídí podmínkami této platební brány, které jsou dostupné na adrese: </w:t>
      </w:r>
      <w:r w:rsidR="006C7CA5" w:rsidRPr="006C7CA5">
        <w:rPr>
          <w:rFonts w:asciiTheme="minorHAnsi" w:hAnsiTheme="minorHAnsi" w:cstheme="minorHAnsi"/>
          <w:bCs/>
          <w:sz w:val="20"/>
          <w:szCs w:val="20"/>
        </w:rPr>
        <w:t>https://www.apple.com/cz/apple-pay/</w:t>
      </w:r>
      <w:r w:rsidRPr="00310766">
        <w:rPr>
          <w:rFonts w:asciiTheme="minorHAnsi" w:hAnsiTheme="minorHAnsi" w:cstheme="minorHAnsi"/>
          <w:bCs/>
          <w:sz w:val="20"/>
          <w:szCs w:val="20"/>
        </w:rPr>
        <w:t xml:space="preserve">. V případě platby </w:t>
      </w:r>
      <w:r w:rsidR="006C7CA5">
        <w:rPr>
          <w:rFonts w:asciiTheme="minorHAnsi" w:hAnsiTheme="minorHAnsi" w:cstheme="minorHAnsi"/>
          <w:b/>
          <w:bCs/>
          <w:sz w:val="20"/>
          <w:szCs w:val="20"/>
        </w:rPr>
        <w:t xml:space="preserve">Apple </w:t>
      </w:r>
      <w:proofErr w:type="spellStart"/>
      <w:r w:rsidR="006C7CA5">
        <w:rPr>
          <w:rFonts w:asciiTheme="minorHAnsi" w:hAnsiTheme="minorHAnsi" w:cstheme="minorHAnsi"/>
          <w:b/>
          <w:bCs/>
          <w:sz w:val="20"/>
          <w:szCs w:val="20"/>
        </w:rPr>
        <w:t>Pay</w:t>
      </w:r>
      <w:proofErr w:type="spellEnd"/>
      <w:r w:rsidR="006C7CA5" w:rsidRPr="00310766">
        <w:rPr>
          <w:rFonts w:asciiTheme="minorHAnsi" w:hAnsiTheme="minorHAnsi" w:cstheme="minorHAnsi"/>
          <w:bCs/>
          <w:sz w:val="20"/>
          <w:szCs w:val="20"/>
        </w:rPr>
        <w:t xml:space="preserve"> </w:t>
      </w:r>
      <w:r w:rsidRPr="00310766">
        <w:rPr>
          <w:rFonts w:asciiTheme="minorHAnsi" w:hAnsiTheme="minorHAnsi" w:cstheme="minorHAnsi"/>
          <w:bCs/>
          <w:sz w:val="20"/>
          <w:szCs w:val="20"/>
        </w:rPr>
        <w:t>je Celková cena splatná</w:t>
      </w:r>
      <w:r>
        <w:rPr>
          <w:rFonts w:asciiTheme="minorHAnsi" w:hAnsiTheme="minorHAnsi" w:cstheme="minorHAnsi"/>
          <w:bCs/>
          <w:sz w:val="20"/>
          <w:szCs w:val="20"/>
        </w:rPr>
        <w:t xml:space="preserve"> </w:t>
      </w:r>
      <w:r w:rsidRPr="00DB3B19">
        <w:rPr>
          <w:rFonts w:asciiTheme="minorHAnsi" w:hAnsiTheme="minorHAnsi" w:cstheme="minorHAnsi"/>
          <w:sz w:val="20"/>
          <w:szCs w:val="20"/>
          <w:lang w:val="cs"/>
        </w:rPr>
        <w:t>ihned v okamžiku odeslání objednávky.</w:t>
      </w:r>
    </w:p>
    <w:p w14:paraId="59AB7F6B" w14:textId="2A1EAD69" w:rsidR="004873AD" w:rsidRPr="004873AD" w:rsidRDefault="004873AD" w:rsidP="004873AD">
      <w:pPr>
        <w:pStyle w:val="Odstavecseseznamem"/>
        <w:numPr>
          <w:ilvl w:val="2"/>
          <w:numId w:val="1"/>
        </w:numPr>
        <w:spacing w:after="200" w:line="300" w:lineRule="auto"/>
        <w:ind w:left="1077" w:hanging="357"/>
        <w:contextualSpacing w:val="0"/>
        <w:rPr>
          <w:rFonts w:asciiTheme="minorHAnsi" w:hAnsiTheme="minorHAnsi" w:cstheme="minorHAnsi"/>
          <w:bCs/>
          <w:sz w:val="20"/>
          <w:szCs w:val="20"/>
        </w:rPr>
      </w:pPr>
      <w:r>
        <w:rPr>
          <w:rFonts w:asciiTheme="minorHAnsi" w:hAnsiTheme="minorHAnsi" w:cstheme="minorHAnsi"/>
          <w:bCs/>
          <w:sz w:val="20"/>
          <w:szCs w:val="20"/>
        </w:rPr>
        <w:t xml:space="preserve">Google </w:t>
      </w:r>
      <w:proofErr w:type="spellStart"/>
      <w:r>
        <w:rPr>
          <w:rFonts w:asciiTheme="minorHAnsi" w:hAnsiTheme="minorHAnsi" w:cstheme="minorHAnsi"/>
          <w:bCs/>
          <w:sz w:val="20"/>
          <w:szCs w:val="20"/>
        </w:rPr>
        <w:t>Pay</w:t>
      </w:r>
      <w:proofErr w:type="spellEnd"/>
      <w:r w:rsidRPr="00310766">
        <w:rPr>
          <w:rFonts w:asciiTheme="minorHAnsi" w:hAnsiTheme="minorHAnsi" w:cstheme="minorHAnsi"/>
          <w:bCs/>
          <w:sz w:val="20"/>
          <w:szCs w:val="20"/>
        </w:rPr>
        <w:t>. V takovém případě probíhá platba přes platební bránu </w:t>
      </w:r>
      <w:r>
        <w:rPr>
          <w:rFonts w:asciiTheme="minorHAnsi" w:hAnsiTheme="minorHAnsi" w:cstheme="minorHAnsi"/>
          <w:b/>
          <w:bCs/>
          <w:sz w:val="20"/>
          <w:szCs w:val="20"/>
        </w:rPr>
        <w:t xml:space="preserve">Google </w:t>
      </w:r>
      <w:proofErr w:type="spellStart"/>
      <w:proofErr w:type="gramStart"/>
      <w:r>
        <w:rPr>
          <w:rFonts w:asciiTheme="minorHAnsi" w:hAnsiTheme="minorHAnsi" w:cstheme="minorHAnsi"/>
          <w:b/>
          <w:bCs/>
          <w:sz w:val="20"/>
          <w:szCs w:val="20"/>
        </w:rPr>
        <w:t>Pay</w:t>
      </w:r>
      <w:proofErr w:type="spellEnd"/>
      <w:proofErr w:type="gramEnd"/>
      <w:r w:rsidRPr="00310766">
        <w:rPr>
          <w:rFonts w:asciiTheme="minorHAnsi" w:hAnsiTheme="minorHAnsi" w:cstheme="minorHAnsi"/>
          <w:bCs/>
          <w:sz w:val="20"/>
          <w:szCs w:val="20"/>
        </w:rPr>
        <w:t xml:space="preserve"> přičemž platba se řídí podmínkami této platební brány, které jsou dostupné na adrese: </w:t>
      </w:r>
      <w:r w:rsidRPr="004873AD">
        <w:rPr>
          <w:rFonts w:asciiTheme="minorHAnsi" w:hAnsiTheme="minorHAnsi" w:cstheme="minorHAnsi"/>
          <w:bCs/>
          <w:sz w:val="20"/>
          <w:szCs w:val="20"/>
        </w:rPr>
        <w:t>https://support.google.com/googlepay/answer/9039712?hl=cs</w:t>
      </w:r>
      <w:r w:rsidRPr="00310766">
        <w:rPr>
          <w:rFonts w:asciiTheme="minorHAnsi" w:hAnsiTheme="minorHAnsi" w:cstheme="minorHAnsi"/>
          <w:bCs/>
          <w:sz w:val="20"/>
          <w:szCs w:val="20"/>
        </w:rPr>
        <w:t xml:space="preserve">. V případě platby </w:t>
      </w:r>
      <w:r w:rsidR="006C7CA5">
        <w:rPr>
          <w:rFonts w:asciiTheme="minorHAnsi" w:hAnsiTheme="minorHAnsi" w:cstheme="minorHAnsi"/>
          <w:b/>
          <w:bCs/>
          <w:sz w:val="20"/>
          <w:szCs w:val="20"/>
        </w:rPr>
        <w:t xml:space="preserve">Google </w:t>
      </w:r>
      <w:proofErr w:type="spellStart"/>
      <w:r w:rsidR="006C7CA5">
        <w:rPr>
          <w:rFonts w:asciiTheme="minorHAnsi" w:hAnsiTheme="minorHAnsi" w:cstheme="minorHAnsi"/>
          <w:b/>
          <w:bCs/>
          <w:sz w:val="20"/>
          <w:szCs w:val="20"/>
        </w:rPr>
        <w:t>Pay</w:t>
      </w:r>
      <w:proofErr w:type="spellEnd"/>
      <w:r w:rsidR="006C7CA5" w:rsidRPr="00310766">
        <w:rPr>
          <w:rFonts w:asciiTheme="minorHAnsi" w:hAnsiTheme="minorHAnsi" w:cstheme="minorHAnsi"/>
          <w:bCs/>
          <w:sz w:val="20"/>
          <w:szCs w:val="20"/>
        </w:rPr>
        <w:t xml:space="preserve"> </w:t>
      </w:r>
      <w:r w:rsidRPr="00310766">
        <w:rPr>
          <w:rFonts w:asciiTheme="minorHAnsi" w:hAnsiTheme="minorHAnsi" w:cstheme="minorHAnsi"/>
          <w:bCs/>
          <w:sz w:val="20"/>
          <w:szCs w:val="20"/>
        </w:rPr>
        <w:t>je Celková cena splatná</w:t>
      </w:r>
      <w:r>
        <w:rPr>
          <w:rFonts w:asciiTheme="minorHAnsi" w:hAnsiTheme="minorHAnsi" w:cstheme="minorHAnsi"/>
          <w:bCs/>
          <w:sz w:val="20"/>
          <w:szCs w:val="20"/>
        </w:rPr>
        <w:t xml:space="preserve"> </w:t>
      </w:r>
      <w:r w:rsidRPr="00DB3B19">
        <w:rPr>
          <w:rFonts w:asciiTheme="minorHAnsi" w:hAnsiTheme="minorHAnsi" w:cstheme="minorHAnsi"/>
          <w:sz w:val="20"/>
          <w:szCs w:val="20"/>
          <w:lang w:val="cs"/>
        </w:rPr>
        <w:t>ihned v okamžiku odeslání objednávky.</w:t>
      </w:r>
    </w:p>
    <w:p w14:paraId="742030F3" w14:textId="2E7C206B" w:rsidR="000838D0" w:rsidRPr="00310766" w:rsidRDefault="000838D0" w:rsidP="00F84E8F">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310766">
        <w:rPr>
          <w:rFonts w:asciiTheme="minorHAnsi" w:hAnsiTheme="minorHAnsi" w:cstheme="minorHAnsi"/>
          <w:bCs/>
          <w:sz w:val="20"/>
          <w:szCs w:val="20"/>
        </w:rPr>
        <w:t>Hotově při osobním odběru. Hotově lze hradit Zboží v případě převzetí v Naší provozovně. V případě platby hotově při osobním odběru je Celková cena splatná při převzetí Zboží.</w:t>
      </w:r>
    </w:p>
    <w:p w14:paraId="40CAF2BB" w14:textId="5838B3C3"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2"/>
      <w:r w:rsidRPr="009D50C6">
        <w:rPr>
          <w:rFonts w:asciiTheme="minorHAnsi" w:hAnsiTheme="minorHAnsi" w:cstheme="minorHAnsi"/>
          <w:sz w:val="20"/>
          <w:szCs w:val="20"/>
        </w:rPr>
        <w:t xml:space="preserve"> </w:t>
      </w:r>
    </w:p>
    <w:p w14:paraId="0FD29179" w14:textId="275358DC"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DORUČENÍ ZBOŽÍ, PŘECHOD NEBEZPEČÍ ŠKODY NA VĚCI</w:t>
      </w:r>
      <w:r w:rsidRPr="000838D0">
        <w:rPr>
          <w:rFonts w:asciiTheme="minorHAnsi" w:hAnsiTheme="minorHAnsi" w:cstheme="minorHAnsi"/>
          <w:sz w:val="20"/>
          <w:szCs w:val="20"/>
        </w:rPr>
        <w:tab/>
      </w:r>
    </w:p>
    <w:p w14:paraId="1907D13B" w14:textId="5FB63383"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3" w:name="_Ref124458499"/>
      <w:r w:rsidRPr="000838D0">
        <w:rPr>
          <w:rFonts w:asciiTheme="minorHAnsi" w:hAnsiTheme="minorHAnsi" w:cstheme="minorHAnsi"/>
          <w:sz w:val="20"/>
          <w:szCs w:val="20"/>
        </w:rPr>
        <w:lastRenderedPageBreak/>
        <w:t xml:space="preserve">Zboží Vám bude doručeno </w:t>
      </w:r>
      <w:r w:rsidR="009D50C6">
        <w:rPr>
          <w:rFonts w:asciiTheme="minorHAnsi" w:hAnsiTheme="minorHAnsi" w:cstheme="minorHAnsi"/>
          <w:sz w:val="20"/>
          <w:szCs w:val="20"/>
        </w:rPr>
        <w:t>nejpozději do</w:t>
      </w:r>
      <w:r w:rsidR="009D50C6" w:rsidRPr="00FC1B75">
        <w:rPr>
          <w:rFonts w:asciiTheme="minorHAnsi" w:hAnsiTheme="minorHAnsi" w:cstheme="minorHAnsi"/>
          <w:sz w:val="20"/>
          <w:szCs w:val="20"/>
        </w:rPr>
        <w:t xml:space="preserve"> </w:t>
      </w:r>
      <w:r w:rsidR="00310766">
        <w:rPr>
          <w:rFonts w:asciiTheme="minorHAnsi" w:hAnsiTheme="minorHAnsi" w:cstheme="minorHAnsi"/>
          <w:sz w:val="20"/>
          <w:szCs w:val="20"/>
        </w:rPr>
        <w:t>30</w:t>
      </w:r>
      <w:r w:rsidR="009D50C6">
        <w:rPr>
          <w:rFonts w:asciiTheme="minorHAnsi" w:hAnsiTheme="minorHAnsi" w:cstheme="minorHAnsi"/>
          <w:b/>
          <w:bCs/>
          <w:sz w:val="20"/>
          <w:szCs w:val="20"/>
        </w:rPr>
        <w:t xml:space="preserve"> </w:t>
      </w:r>
      <w:r w:rsidR="000110AE">
        <w:rPr>
          <w:rFonts w:asciiTheme="minorHAnsi" w:hAnsiTheme="minorHAnsi" w:cstheme="minorBidi"/>
          <w:sz w:val="20"/>
          <w:szCs w:val="20"/>
        </w:rPr>
        <w:t>d</w:t>
      </w:r>
      <w:r w:rsidR="009D50C6" w:rsidRPr="009D50C6">
        <w:rPr>
          <w:rFonts w:asciiTheme="minorHAnsi" w:hAnsiTheme="minorHAnsi" w:cstheme="minorHAnsi"/>
          <w:sz w:val="20"/>
          <w:szCs w:val="20"/>
        </w:rPr>
        <w:t xml:space="preserve">ní </w:t>
      </w:r>
      <w:r w:rsidRPr="000838D0">
        <w:rPr>
          <w:rFonts w:asciiTheme="minorHAnsi" w:hAnsiTheme="minorHAnsi" w:cstheme="minorHAnsi"/>
          <w:sz w:val="20"/>
          <w:szCs w:val="20"/>
        </w:rPr>
        <w:t>způsobem dle Vaší volby, přičemž můžete vybírat z následujících možností:</w:t>
      </w:r>
      <w:bookmarkEnd w:id="3"/>
    </w:p>
    <w:p w14:paraId="5BF291C2" w14:textId="0283173D" w:rsidR="000838D0" w:rsidRPr="000838D0" w:rsidRDefault="000838D0" w:rsidP="000838D0">
      <w:pPr>
        <w:pStyle w:val="Odstavecseseznamem"/>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Osobní odběr na Naší provozovně </w:t>
      </w:r>
      <w:r w:rsidR="006F1FA7">
        <w:rPr>
          <w:rFonts w:asciiTheme="minorHAnsi" w:hAnsiTheme="minorHAnsi" w:cstheme="minorHAnsi"/>
          <w:sz w:val="20"/>
          <w:szCs w:val="20"/>
        </w:rPr>
        <w:t>na adrese 561 63 Nekoř 220.</w:t>
      </w:r>
    </w:p>
    <w:p w14:paraId="2A776C18" w14:textId="201F43EF"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Doručení prostřednictvím dopravní společností </w:t>
      </w:r>
      <w:r w:rsidR="006F1FA7">
        <w:rPr>
          <w:rFonts w:asciiTheme="minorHAnsi" w:hAnsiTheme="minorHAnsi" w:cstheme="minorHAnsi"/>
          <w:bCs/>
          <w:sz w:val="20"/>
          <w:szCs w:val="20"/>
        </w:rPr>
        <w:t>TOP TRANS</w:t>
      </w:r>
      <w:r w:rsidR="006C7CA5">
        <w:rPr>
          <w:rFonts w:asciiTheme="minorHAnsi" w:hAnsiTheme="minorHAnsi" w:cstheme="minorHAnsi"/>
          <w:bCs/>
          <w:sz w:val="20"/>
          <w:szCs w:val="20"/>
        </w:rPr>
        <w:t>, PPL CZ</w:t>
      </w:r>
      <w:r w:rsidR="006F1FA7">
        <w:rPr>
          <w:rFonts w:asciiTheme="minorHAnsi" w:hAnsiTheme="minorHAnsi" w:cstheme="minorHAnsi"/>
          <w:bCs/>
          <w:sz w:val="20"/>
          <w:szCs w:val="20"/>
        </w:rPr>
        <w:t>.</w:t>
      </w:r>
    </w:p>
    <w:p w14:paraId="427AB11B"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je možné doručit pouze v rámci České republiky.</w:t>
      </w:r>
    </w:p>
    <w:p w14:paraId="77E93139" w14:textId="4BDD6C1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4" w:name="_Ref72227610"/>
      <w:r w:rsidRPr="000838D0">
        <w:rPr>
          <w:rFonts w:asciiTheme="minorHAnsi" w:hAnsiTheme="minorHAnsi" w:cstheme="minorHAnsi"/>
          <w:bCs/>
          <w:sz w:val="20"/>
          <w:szCs w:val="20"/>
        </w:rPr>
        <w:t xml:space="preserve">Po převzetí Zboží od dopravce je Vaše povinnost zkontrolovat neporušenost obalu Zboží a v případě jakýchkoli závad tuto skutečnost neprodleně oznámit dopravci a Nám. V případě, že došlo k závadě na obalu, která </w:t>
      </w:r>
      <w:proofErr w:type="gramStart"/>
      <w:r w:rsidRPr="000838D0">
        <w:rPr>
          <w:rFonts w:asciiTheme="minorHAnsi" w:hAnsiTheme="minorHAnsi" w:cstheme="minorHAnsi"/>
          <w:bCs/>
          <w:sz w:val="20"/>
          <w:szCs w:val="20"/>
        </w:rPr>
        <w:t>svědčí</w:t>
      </w:r>
      <w:proofErr w:type="gramEnd"/>
      <w:r w:rsidRPr="000838D0">
        <w:rPr>
          <w:rFonts w:asciiTheme="minorHAnsi" w:hAnsiTheme="minorHAnsi" w:cstheme="minorHAnsi"/>
          <w:bCs/>
          <w:sz w:val="20"/>
          <w:szCs w:val="20"/>
        </w:rPr>
        <w:t xml:space="preserve"> o neoprávněné manipulaci a vstupu do zásilky, není Vaší povinností Zboží od dopravce převzít.</w:t>
      </w:r>
      <w:bookmarkEnd w:id="4"/>
      <w:r w:rsidRPr="000838D0">
        <w:rPr>
          <w:rFonts w:asciiTheme="minorHAnsi" w:hAnsiTheme="minorHAnsi" w:cstheme="minorHAnsi"/>
          <w:bCs/>
          <w:sz w:val="20"/>
          <w:szCs w:val="20"/>
        </w:rPr>
        <w:t xml:space="preserve"> </w:t>
      </w:r>
    </w:p>
    <w:p w14:paraId="7EF2035C" w14:textId="69E53804"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5" w:name="_Ref20486704"/>
      <w:bookmarkStart w:id="6"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xml:space="preserve">, případně Zboží uskladnit, za což nám od Vás náleží úplata ve výši </w:t>
      </w:r>
      <w:r w:rsidR="00FC1B75" w:rsidRPr="00FC1B75">
        <w:rPr>
          <w:rFonts w:asciiTheme="minorHAnsi" w:hAnsiTheme="minorHAnsi" w:cstheme="minorHAnsi"/>
          <w:sz w:val="20"/>
          <w:szCs w:val="20"/>
        </w:rPr>
        <w:t>1000 Kč.</w:t>
      </w:r>
      <w:r w:rsidR="00FC1B75">
        <w:rPr>
          <w:rFonts w:asciiTheme="minorHAnsi" w:hAnsiTheme="minorHAnsi" w:cstheme="minorHAnsi"/>
          <w:b/>
          <w:bCs/>
          <w:sz w:val="20"/>
          <w:szCs w:val="20"/>
        </w:rPr>
        <w:t xml:space="preserve"> </w:t>
      </w:r>
      <w:r w:rsidRPr="000838D0">
        <w:rPr>
          <w:rFonts w:asciiTheme="minorHAnsi" w:hAnsiTheme="minorHAnsi" w:cstheme="minorHAnsi"/>
          <w:bCs/>
          <w:sz w:val="20"/>
          <w:szCs w:val="20"/>
        </w:rPr>
        <w:t xml:space="preserve">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20486705"/>
      <w:bookmarkEnd w:id="5"/>
      <w:r w:rsidRPr="000838D0">
        <w:rPr>
          <w:rFonts w:asciiTheme="minorHAnsi" w:hAnsiTheme="minorHAnsi" w:cstheme="minorHAnsi"/>
          <w:bCs/>
          <w:sz w:val="20"/>
          <w:szCs w:val="20"/>
        </w:rPr>
        <w:t>Pokud je z důvodů vzniklých na Vaší straně Zboží doručováno opakovaně nebo jiným způsobem, než bylo ve Smlouvě dohodnuto, je Vaší povinností nahradit Nám náklady s tímto opakovaným doručením spojené.</w:t>
      </w:r>
      <w:bookmarkEnd w:id="7"/>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45C167D1"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8"/>
    </w:p>
    <w:p w14:paraId="5800D96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6"/>
    <w:p w14:paraId="6B51EEB4"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PRÁVA Z VADNÉHO PLNĚNÍ</w:t>
      </w:r>
    </w:p>
    <w:p w14:paraId="413F5CF0" w14:textId="61938A4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9" w:name="_Ref20487300"/>
      <w:bookmarkStart w:id="10" w:name="_Ref20481612"/>
      <w:r w:rsidRPr="000838D0">
        <w:rPr>
          <w:rFonts w:asciiTheme="minorHAnsi" w:hAnsiTheme="minorHAnsi" w:cstheme="minorHAnsi"/>
          <w:bCs/>
          <w:sz w:val="20"/>
          <w:szCs w:val="20"/>
        </w:rPr>
        <w:lastRenderedPageBreak/>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9"/>
    </w:p>
    <w:p w14:paraId="5C0B2186" w14:textId="058B657B"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 xml:space="preserve">Práva a povinnosti ohledně práv z vadného plnění se řídí příslušnými obecně závaznými právními předpisy (zejména ustanoveními § 2099 až 2117 a § 2161 až </w:t>
      </w:r>
      <w:proofErr w:type="gramStart"/>
      <w:r w:rsidRPr="65D8E472">
        <w:rPr>
          <w:rFonts w:asciiTheme="minorHAnsi" w:eastAsiaTheme="minorEastAsia" w:hAnsiTheme="minorHAnsi" w:cstheme="minorBidi"/>
          <w:sz w:val="20"/>
          <w:szCs w:val="20"/>
        </w:rPr>
        <w:t>2174</w:t>
      </w:r>
      <w:r w:rsidR="007050AC">
        <w:rPr>
          <w:rFonts w:asciiTheme="minorHAnsi" w:eastAsiaTheme="minorEastAsia" w:hAnsiTheme="minorHAnsi" w:cstheme="minorBidi"/>
          <w:sz w:val="20"/>
          <w:szCs w:val="20"/>
        </w:rPr>
        <w:t>b</w:t>
      </w:r>
      <w:proofErr w:type="gramEnd"/>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76B4733B" w:rsidR="000838D0" w:rsidRPr="000838D0"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002F6336">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můžete Nám takovou vadu oznámit a uplatnit práva z vadného plnění (tedy Zboží reklamovat) zasláním e-mailu či dopisu na Naše adresy uvedené u Našich identifikačních údajů</w:t>
      </w:r>
      <w:r w:rsidR="007050AC">
        <w:rPr>
          <w:rFonts w:asciiTheme="minorHAnsi" w:hAnsiTheme="minorHAnsi" w:cstheme="minorBidi"/>
          <w:sz w:val="20"/>
          <w:szCs w:val="20"/>
        </w:rPr>
        <w:t xml:space="preserve">, případně osobně na adrese </w:t>
      </w:r>
      <w:r w:rsidR="00FC1B75" w:rsidRPr="00FC1B75">
        <w:rPr>
          <w:rFonts w:asciiTheme="minorHAnsi" w:hAnsiTheme="minorHAnsi" w:cstheme="minorBidi"/>
          <w:sz w:val="20"/>
          <w:szCs w:val="20"/>
        </w:rPr>
        <w:t>561 63</w:t>
      </w:r>
      <w:r w:rsidR="00FC1B75">
        <w:rPr>
          <w:rFonts w:asciiTheme="minorHAnsi" w:hAnsiTheme="minorHAnsi" w:cstheme="minorBidi"/>
          <w:sz w:val="20"/>
          <w:szCs w:val="20"/>
        </w:rPr>
        <w:t xml:space="preserve"> </w:t>
      </w:r>
      <w:r w:rsidR="00FC1B75" w:rsidRPr="00FC1B75">
        <w:rPr>
          <w:rFonts w:asciiTheme="minorHAnsi" w:hAnsiTheme="minorHAnsi" w:cstheme="minorHAnsi"/>
          <w:sz w:val="20"/>
          <w:szCs w:val="20"/>
        </w:rPr>
        <w:t>Nekoř 220.</w:t>
      </w:r>
      <w:r w:rsidRPr="65D8E472">
        <w:rPr>
          <w:rFonts w:asciiTheme="minorHAnsi" w:hAnsiTheme="minorHAnsi" w:cstheme="minorBidi"/>
          <w:sz w:val="20"/>
          <w:szCs w:val="20"/>
        </w:rPr>
        <w:t xml:space="preserve"> Pro reklamaci můžete využít také vzorový formulář poskytovaný z Naší strany, který </w:t>
      </w:r>
      <w:proofErr w:type="gramStart"/>
      <w:r w:rsidRPr="00FC1B75">
        <w:rPr>
          <w:rFonts w:asciiTheme="minorHAnsi" w:hAnsiTheme="minorHAnsi" w:cstheme="minorBidi"/>
          <w:sz w:val="20"/>
          <w:szCs w:val="20"/>
        </w:rPr>
        <w:t>tvoří</w:t>
      </w:r>
      <w:proofErr w:type="gramEnd"/>
      <w:r w:rsidRPr="00FC1B75">
        <w:rPr>
          <w:rFonts w:asciiTheme="minorHAnsi" w:hAnsiTheme="minorHAnsi" w:cstheme="minorBidi"/>
          <w:sz w:val="20"/>
          <w:szCs w:val="20"/>
        </w:rPr>
        <w:t xml:space="preserve"> přílohu č. 1</w:t>
      </w:r>
      <w:r w:rsidRPr="65D8E472">
        <w:rPr>
          <w:rFonts w:asciiTheme="minorHAnsi" w:hAnsiTheme="minorHAnsi" w:cstheme="minorBidi"/>
          <w:sz w:val="20"/>
          <w:szCs w:val="20"/>
        </w:rPr>
        <w:t xml:space="preserve"> Podmínek.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1" w:name="_Ref72315926"/>
      <w:r>
        <w:rPr>
          <w:rFonts w:asciiTheme="minorHAnsi" w:hAnsiTheme="minorHAnsi" w:cstheme="minorBidi"/>
          <w:sz w:val="20"/>
          <w:szCs w:val="20"/>
        </w:rPr>
        <w:t>Má-li Zboží vadu, máte následující práva:</w:t>
      </w:r>
    </w:p>
    <w:p w14:paraId="2330DEEC" w14:textId="5734B46D" w:rsidR="00F51D7B" w:rsidRPr="000838D0"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14:paraId="45167245" w14:textId="78081512"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lastRenderedPageBreak/>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11"/>
    <w:p w14:paraId="0C3FFBE2" w14:textId="0D3950D5" w:rsid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10"/>
    <w:p w14:paraId="53528B11" w14:textId="77777777"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2" w:name="_Ref72230406"/>
      <w:r w:rsidRPr="65D8E472">
        <w:rPr>
          <w:rFonts w:asciiTheme="minorHAnsi" w:hAnsiTheme="minorHAnsi" w:cstheme="minorBidi"/>
          <w:sz w:val="20"/>
          <w:szCs w:val="20"/>
        </w:rPr>
        <w:lastRenderedPageBreak/>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Vám budeme Zboží dodávat pravidelně a opakovaně, začíná běžet dnem dodání první dodávky. </w:t>
      </w:r>
    </w:p>
    <w:p w14:paraId="711B0C0A" w14:textId="43A6D444"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Od Smlouvy můžete odstoupit jakýmkoliv prokazatelným způsobem (zejména zasláním e-mailu nebo dopisu na Naše adresy uvedené u Našich identifikačních údajů). Pro odstoupení můžete využít také vzorový formulář poskytovaný z Naší strany, který </w:t>
      </w:r>
      <w:proofErr w:type="gramStart"/>
      <w:r w:rsidRPr="65D8E472">
        <w:rPr>
          <w:rFonts w:asciiTheme="minorHAnsi" w:hAnsiTheme="minorHAnsi" w:cstheme="minorBidi"/>
          <w:sz w:val="20"/>
          <w:szCs w:val="20"/>
        </w:rPr>
        <w:t>tvoří</w:t>
      </w:r>
      <w:proofErr w:type="gramEnd"/>
      <w:r w:rsidRPr="65D8E472">
        <w:rPr>
          <w:rFonts w:asciiTheme="minorHAnsi" w:hAnsiTheme="minorHAnsi" w:cstheme="minorBidi"/>
          <w:sz w:val="20"/>
          <w:szCs w:val="20"/>
        </w:rPr>
        <w:t> </w:t>
      </w:r>
      <w:r w:rsidRPr="00FC1B75">
        <w:rPr>
          <w:rFonts w:asciiTheme="minorHAnsi" w:hAnsiTheme="minorHAnsi" w:cstheme="minorBidi"/>
          <w:sz w:val="20"/>
          <w:szCs w:val="20"/>
        </w:rPr>
        <w:t>přílohu č. 2 Podmínek.</w:t>
      </w:r>
      <w:bookmarkEnd w:id="12"/>
    </w:p>
    <w:p w14:paraId="0C293A6B" w14:textId="156D35CA"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5B8EDD35"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14:paraId="71338DED" w14:textId="4BD7778E" w:rsidR="00D80840" w:rsidRP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71FA360A"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16D1A0AD"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002F6336">
        <w:rPr>
          <w:rFonts w:asciiTheme="minorHAnsi" w:hAnsiTheme="minorHAnsi" w:cstheme="minorBidi"/>
          <w:sz w:val="20"/>
          <w:szCs w:val="20"/>
        </w:rPr>
        <w:fldChar w:fldCharType="begin"/>
      </w:r>
      <w:r w:rsidR="002F6336">
        <w:rPr>
          <w:rFonts w:asciiTheme="minorHAnsi" w:hAnsiTheme="minorHAnsi" w:cstheme="minorBidi"/>
          <w:sz w:val="20"/>
          <w:szCs w:val="20"/>
        </w:rPr>
        <w:instrText xml:space="preserve"> REF _Ref124458499 \r \h </w:instrText>
      </w:r>
      <w:r w:rsidR="002F6336">
        <w:rPr>
          <w:rFonts w:asciiTheme="minorHAnsi" w:hAnsiTheme="minorHAnsi" w:cstheme="minorBidi"/>
          <w:sz w:val="20"/>
          <w:szCs w:val="20"/>
        </w:rPr>
      </w:r>
      <w:r w:rsidR="002F6336">
        <w:rPr>
          <w:rFonts w:asciiTheme="minorHAnsi" w:hAnsiTheme="minorHAnsi" w:cstheme="minorBidi"/>
          <w:sz w:val="20"/>
          <w:szCs w:val="20"/>
        </w:rPr>
        <w:fldChar w:fldCharType="separate"/>
      </w:r>
      <w:r w:rsidR="002F6336">
        <w:rPr>
          <w:rFonts w:asciiTheme="minorHAnsi" w:hAnsiTheme="minorHAnsi" w:cstheme="minorBidi"/>
          <w:sz w:val="20"/>
          <w:szCs w:val="20"/>
        </w:rPr>
        <w:t>6.1</w:t>
      </w:r>
      <w:r w:rsidR="002F6336">
        <w:rPr>
          <w:rFonts w:asciiTheme="minorHAnsi" w:hAnsiTheme="minorHAnsi" w:cstheme="minorBidi"/>
          <w:sz w:val="20"/>
          <w:szCs w:val="20"/>
        </w:rPr>
        <w:fldChar w:fldCharType="end"/>
      </w:r>
      <w:r w:rsidRPr="00FF6A83">
        <w:rPr>
          <w:rFonts w:asciiTheme="minorHAnsi" w:hAnsiTheme="minorHAnsi" w:cstheme="minorBidi"/>
          <w:sz w:val="20"/>
          <w:szCs w:val="20"/>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60D0562A"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lastRenderedPageBreak/>
        <w:t>Vyřizování</w:t>
      </w:r>
      <w:r w:rsidRPr="65D8E472">
        <w:rPr>
          <w:rFonts w:asciiTheme="minorHAnsi" w:eastAsiaTheme="minorEastAsia" w:hAnsiTheme="minorHAnsi" w:cstheme="minorBidi"/>
          <w:sz w:val="20"/>
          <w:szCs w:val="20"/>
        </w:rPr>
        <w:t xml:space="preserve"> stížností spotřebitelů zajišťujeme prostřednictvím elektronické adresy </w:t>
      </w:r>
      <w:r w:rsidR="006C7CA5">
        <w:rPr>
          <w:rFonts w:asciiTheme="minorHAnsi" w:hAnsiTheme="minorHAnsi" w:cstheme="minorBidi"/>
          <w:sz w:val="20"/>
          <w:szCs w:val="20"/>
        </w:rPr>
        <w:t>info@lenoshka</w:t>
      </w:r>
      <w:r w:rsidR="00FC1B75" w:rsidRPr="00FC1B75">
        <w:rPr>
          <w:rFonts w:asciiTheme="minorHAnsi" w:hAnsiTheme="minorHAnsi" w:cstheme="minorBidi"/>
          <w:sz w:val="20"/>
          <w:szCs w:val="20"/>
        </w:rPr>
        <w:t>.cz</w:t>
      </w:r>
      <w:r w:rsidR="00FC1B75">
        <w:rPr>
          <w:rFonts w:asciiTheme="minorHAnsi" w:hAnsiTheme="minorHAnsi" w:cstheme="minorBidi"/>
          <w:sz w:val="20"/>
          <w:szCs w:val="20"/>
        </w:rPr>
        <w:t>.</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39659AE3"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IČ: 000 20 869, internetová adresa: </w:t>
      </w:r>
      <w:hyperlink r:id="rId10">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1">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67CAA62E" w:rsidR="65D8E472"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internetová adresa: </w:t>
      </w:r>
      <w:hyperlink r:id="rId12">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223FE314"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nebo přes</w:t>
      </w:r>
      <w:r w:rsidR="00FC1B75">
        <w:rPr>
          <w:rFonts w:asciiTheme="minorHAnsi" w:eastAsiaTheme="minorEastAsia" w:hAnsiTheme="minorHAnsi" w:cstheme="minorBidi"/>
          <w:sz w:val="20"/>
          <w:szCs w:val="20"/>
        </w:rPr>
        <w:t xml:space="preserve"> </w:t>
      </w:r>
      <w:r w:rsidRPr="00FF6A83">
        <w:rPr>
          <w:rFonts w:asciiTheme="minorHAnsi" w:eastAsiaTheme="minorEastAsia" w:hAnsiTheme="minorHAnsi" w:cstheme="minorBidi"/>
          <w:sz w:val="20"/>
          <w:szCs w:val="20"/>
        </w:rPr>
        <w:t>kterou jste nás kontaktovali.</w:t>
      </w:r>
    </w:p>
    <w:p w14:paraId="69DB3830" w14:textId="6CC2EB95"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w:t>
      </w:r>
      <w:r w:rsidR="00FC1B75">
        <w:rPr>
          <w:rFonts w:asciiTheme="minorHAnsi" w:hAnsiTheme="minorHAnsi" w:cstheme="minorBidi"/>
          <w:sz w:val="20"/>
          <w:szCs w:val="20"/>
        </w:rPr>
        <w:t>.</w:t>
      </w:r>
      <w:r w:rsidRPr="65D8E472">
        <w:rPr>
          <w:rFonts w:asciiTheme="minorHAnsi" w:hAnsiTheme="minorHAnsi" w:cstheme="minorBidi"/>
          <w:sz w:val="20"/>
          <w:szCs w:val="20"/>
        </w:rPr>
        <w:t xml:space="preserve">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w:t>
      </w:r>
      <w:r w:rsidRPr="00FC1B75">
        <w:rPr>
          <w:rFonts w:asciiTheme="minorHAnsi" w:hAnsiTheme="minorHAnsi" w:cstheme="minorBidi"/>
          <w:sz w:val="20"/>
          <w:szCs w:val="20"/>
        </w:rPr>
        <w:t>na další dodávku Zboží následující po účinnosti změny. Výpovědní doba v případě, že výpověď podáte, činí 2 měsíce</w:t>
      </w:r>
      <w:r w:rsidRPr="00FC1B75">
        <w:rPr>
          <w:rFonts w:asciiTheme="minorHAnsi" w:eastAsiaTheme="minorEastAsia" w:hAnsiTheme="minorHAnsi" w:cstheme="minorBidi"/>
          <w:sz w:val="20"/>
          <w:szCs w:val="20"/>
        </w:rPr>
        <w:t>.</w:t>
      </w:r>
    </w:p>
    <w:p w14:paraId="1A0782E6" w14:textId="2C7CB911"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36A3E307" w:rsidR="000838D0" w:rsidRPr="000838D0"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 xml:space="preserve">nabývají účinnosti </w:t>
      </w:r>
      <w:r w:rsidR="006C7CA5">
        <w:rPr>
          <w:rFonts w:asciiTheme="minorHAnsi" w:hAnsiTheme="minorHAnsi" w:cstheme="minorBidi"/>
          <w:b/>
          <w:bCs/>
          <w:sz w:val="20"/>
          <w:szCs w:val="20"/>
        </w:rPr>
        <w:t>2</w:t>
      </w:r>
      <w:r w:rsidR="00FC1B75">
        <w:rPr>
          <w:rFonts w:asciiTheme="minorHAnsi" w:hAnsiTheme="minorHAnsi" w:cstheme="minorBidi"/>
          <w:b/>
          <w:bCs/>
          <w:sz w:val="20"/>
          <w:szCs w:val="20"/>
        </w:rPr>
        <w:t>.</w:t>
      </w:r>
      <w:r w:rsidR="006C7CA5">
        <w:rPr>
          <w:rFonts w:asciiTheme="minorHAnsi" w:hAnsiTheme="minorHAnsi" w:cstheme="minorBidi"/>
          <w:b/>
          <w:bCs/>
          <w:sz w:val="20"/>
          <w:szCs w:val="20"/>
        </w:rPr>
        <w:t>5</w:t>
      </w:r>
      <w:r w:rsidR="00FC1B75">
        <w:rPr>
          <w:rFonts w:asciiTheme="minorHAnsi" w:hAnsiTheme="minorHAnsi" w:cstheme="minorBidi"/>
          <w:b/>
          <w:bCs/>
          <w:sz w:val="20"/>
          <w:szCs w:val="20"/>
        </w:rPr>
        <w:t>.202</w:t>
      </w:r>
      <w:r w:rsidR="006C7CA5">
        <w:rPr>
          <w:rFonts w:asciiTheme="minorHAnsi" w:hAnsiTheme="minorHAnsi" w:cstheme="minorBidi"/>
          <w:b/>
          <w:bCs/>
          <w:sz w:val="20"/>
          <w:szCs w:val="20"/>
        </w:rPr>
        <w:t>4</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0923A8EE" w14:textId="47BFF83B"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523547">
        <w:rPr>
          <w:rFonts w:asciiTheme="minorHAnsi" w:hAnsiTheme="minorHAnsi" w:cstheme="minorHAnsi"/>
          <w:b/>
          <w:bCs/>
          <w:sz w:val="20"/>
          <w:szCs w:val="20"/>
        </w:rPr>
        <w:t>Josef Puchmeltr s.r.o.</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12D88E46"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523547">
        <w:rPr>
          <w:rFonts w:asciiTheme="minorHAnsi" w:hAnsiTheme="minorHAnsi" w:cstheme="minorHAnsi"/>
          <w:b/>
          <w:bCs/>
          <w:sz w:val="20"/>
          <w:szCs w:val="20"/>
        </w:rPr>
        <w:t>Josef Puchmeltr s.r.o.</w:t>
      </w:r>
      <w:r w:rsidRPr="000838D0">
        <w:rPr>
          <w:rFonts w:asciiTheme="minorHAnsi" w:hAnsiTheme="minorHAnsi" w:cstheme="minorHAnsi"/>
          <w:sz w:val="20"/>
          <w:szCs w:val="20"/>
          <w:lang w:val="cs-CZ"/>
        </w:rPr>
        <w:t xml:space="preserve"> </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405B67C2"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523547">
        <w:rPr>
          <w:rFonts w:asciiTheme="minorHAnsi" w:hAnsiTheme="minorHAnsi" w:cstheme="minorHAnsi"/>
          <w:b/>
          <w:bCs/>
          <w:sz w:val="20"/>
          <w:szCs w:val="20"/>
        </w:rPr>
        <w:t>Josef Puchmeltr s.r.o.</w:t>
      </w:r>
      <w:r w:rsidR="00523547" w:rsidRPr="000838D0">
        <w:rPr>
          <w:rFonts w:asciiTheme="minorHAnsi" w:hAnsiTheme="minorHAnsi" w:cstheme="minorHAnsi"/>
          <w:sz w:val="20"/>
          <w:szCs w:val="20"/>
          <w:lang w:val="cs-CZ"/>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w:t>
      </w:r>
      <w:proofErr w:type="gramStart"/>
      <w:r w:rsidR="00E72E56" w:rsidRPr="65D8E472">
        <w:rPr>
          <w:rFonts w:asciiTheme="minorHAnsi" w:hAnsiTheme="minorHAnsi" w:cstheme="minorBidi"/>
          <w:sz w:val="20"/>
          <w:szCs w:val="20"/>
        </w:rPr>
        <w:t>základě</w:t>
      </w:r>
      <w:proofErr w:type="gramEnd"/>
      <w:r w:rsidR="00E72E56" w:rsidRPr="65D8E472">
        <w:rPr>
          <w:rFonts w:asciiTheme="minorHAnsi" w:hAnsiTheme="minorHAnsi" w:cstheme="minorBidi"/>
          <w:sz w:val="20"/>
          <w:szCs w:val="20"/>
        </w:rPr>
        <w:t xml:space="preserve">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0A3F4B5"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w:t>
      </w:r>
      <w:r w:rsidR="00E2200B">
        <w:rPr>
          <w:rFonts w:ascii="Calibri" w:eastAsia="Calibri" w:hAnsi="Calibri" w:cs="Calibri"/>
          <w:sz w:val="20"/>
          <w:szCs w:val="20"/>
        </w:rPr>
        <w:t>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001F0CB4">
        <w:rPr>
          <w:rFonts w:ascii="Calibri" w:eastAsia="Calibri" w:hAnsi="Calibri" w:cs="Calibri"/>
          <w:sz w:val="20"/>
          <w:szCs w:val="20"/>
        </w:rPr>
        <w:t>obdrží</w:t>
      </w:r>
      <w:proofErr w:type="gramEnd"/>
      <w:r w:rsidR="001F0CB4">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B1AAF"/>
    <w:multiLevelType w:val="multilevel"/>
    <w:tmpl w:val="BAFA8D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4"/>
  </w:num>
  <w:num w:numId="2" w16cid:durableId="1226989583">
    <w:abstractNumId w:val="3"/>
  </w:num>
  <w:num w:numId="3" w16cid:durableId="579675210">
    <w:abstractNumId w:val="2"/>
  </w:num>
  <w:num w:numId="4" w16cid:durableId="1780372221">
    <w:abstractNumId w:val="1"/>
  </w:num>
  <w:num w:numId="5" w16cid:durableId="2028677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F0CB4"/>
    <w:rsid w:val="002F6336"/>
    <w:rsid w:val="00302741"/>
    <w:rsid w:val="00310766"/>
    <w:rsid w:val="004873AD"/>
    <w:rsid w:val="0050040A"/>
    <w:rsid w:val="00523547"/>
    <w:rsid w:val="005A44C8"/>
    <w:rsid w:val="006C7CA5"/>
    <w:rsid w:val="006F1FA7"/>
    <w:rsid w:val="007050AC"/>
    <w:rsid w:val="00733C9C"/>
    <w:rsid w:val="00811333"/>
    <w:rsid w:val="00956B81"/>
    <w:rsid w:val="009D50C6"/>
    <w:rsid w:val="00A56649"/>
    <w:rsid w:val="00AB0CC7"/>
    <w:rsid w:val="00B710B0"/>
    <w:rsid w:val="00BD7A5B"/>
    <w:rsid w:val="00CA709E"/>
    <w:rsid w:val="00D03D46"/>
    <w:rsid w:val="00D74B43"/>
    <w:rsid w:val="00D80840"/>
    <w:rsid w:val="00DB3B19"/>
    <w:rsid w:val="00DE1455"/>
    <w:rsid w:val="00E2200B"/>
    <w:rsid w:val="00E51B64"/>
    <w:rsid w:val="00E72E56"/>
    <w:rsid w:val="00E9013B"/>
    <w:rsid w:val="00E9653B"/>
    <w:rsid w:val="00F06FE7"/>
    <w:rsid w:val="00F51D7B"/>
    <w:rsid w:val="00FC1B75"/>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02741"/>
    <w:rPr>
      <w:color w:val="605E5C"/>
      <w:shd w:val="clear" w:color="auto" w:fill="E1DFDD"/>
    </w:rPr>
  </w:style>
  <w:style w:type="character" w:styleId="Siln">
    <w:name w:val="Strong"/>
    <w:basedOn w:val="Standardnpsmoodstavce"/>
    <w:uiPriority w:val="22"/>
    <w:qFormat/>
    <w:rsid w:val="003107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080313">
      <w:bodyDiv w:val="1"/>
      <w:marLeft w:val="0"/>
      <w:marRight w:val="0"/>
      <w:marTop w:val="0"/>
      <w:marBottom w:val="0"/>
      <w:divBdr>
        <w:top w:val="none" w:sz="0" w:space="0" w:color="auto"/>
        <w:left w:val="none" w:sz="0" w:space="0" w:color="auto"/>
        <w:bottom w:val="none" w:sz="0" w:space="0" w:color="auto"/>
        <w:right w:val="none" w:sz="0" w:space="0" w:color="auto"/>
      </w:divBdr>
    </w:div>
    <w:div w:id="15962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noshka.cz"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ropskyspotrebitel.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consumers/odr" TargetMode="External"/><Relationship Id="rId5" Type="http://schemas.openxmlformats.org/officeDocument/2006/relationships/styles" Target="styles.xml"/><Relationship Id="rId10" Type="http://schemas.openxmlformats.org/officeDocument/2006/relationships/hyperlink" Target="http://www.coi.cz" TargetMode="External"/><Relationship Id="rId4" Type="http://schemas.openxmlformats.org/officeDocument/2006/relationships/numbering" Target="numbering.xml"/><Relationship Id="rId9" Type="http://schemas.openxmlformats.org/officeDocument/2006/relationships/hyperlink" Target="http://www.lenoshka.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3701</Words>
  <Characters>21840</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Michal Puchmeltr</cp:lastModifiedBy>
  <cp:revision>3</cp:revision>
  <dcterms:created xsi:type="dcterms:W3CDTF">2024-05-02T11:49:00Z</dcterms:created>
  <dcterms:modified xsi:type="dcterms:W3CDTF">2024-05-02T11:51:00Z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